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537317ED"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FD6B55">
              <w:rPr>
                <w:rFonts w:ascii="Gotham-Book" w:hAnsi="Gotham-Book"/>
                <w:sz w:val="40"/>
                <w:szCs w:val="40"/>
              </w:rPr>
              <w:t>s</w:t>
            </w:r>
            <w:r w:rsidRPr="00F4468F">
              <w:rPr>
                <w:rFonts w:ascii="Gotham-Book" w:hAnsi="Gotham-Book"/>
                <w:sz w:val="40"/>
                <w:szCs w:val="40"/>
              </w:rPr>
              <w:t xml:space="preserve">, </w:t>
            </w:r>
            <w:r w:rsidR="00A93970">
              <w:rPr>
                <w:rFonts w:ascii="Gotham-Book" w:hAnsi="Gotham-Book"/>
                <w:sz w:val="40"/>
                <w:szCs w:val="40"/>
              </w:rPr>
              <w:t>2016-2017</w:t>
            </w:r>
            <w:bookmarkStart w:id="0" w:name="_GoBack"/>
            <w:bookmarkEnd w:id="0"/>
          </w:p>
          <w:p w14:paraId="5D324E7B" w14:textId="4BC836BD"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EF3C43">
              <w:rPr>
                <w:rFonts w:ascii="Gotham-Book" w:hAnsi="Gotham-Book"/>
                <w:sz w:val="26"/>
                <w:szCs w:val="20"/>
              </w:rPr>
              <w:t>Mathematics (020)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70C9F4BF"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proofErr w:type="gramStart"/>
            <w:r w:rsidR="00FD6B55" w:rsidRPr="00FD6B55">
              <w:rPr>
                <w:rFonts w:ascii="Palatino" w:hAnsi="Palatino" w:cs="Times New Roman"/>
                <w:color w:val="000000"/>
                <w:sz w:val="20"/>
                <w:szCs w:val="20"/>
              </w:rPr>
              <w:t>This form should be used by colleges, schools,</w:t>
            </w:r>
            <w:proofErr w:type="gramEnd"/>
            <w:r w:rsidR="00FD6B55" w:rsidRPr="00FD6B55">
              <w:rPr>
                <w:rFonts w:ascii="Palatino" w:hAnsi="Palatino" w:cs="Times New Roman"/>
                <w:color w:val="000000"/>
                <w:sz w:val="20"/>
                <w:szCs w:val="20"/>
              </w:rPr>
              <w:t xml:space="preserve"> and departments to propose or update courses to the core curriculum course lists.</w:t>
            </w:r>
            <w:r w:rsidR="00FD6B55">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5650887B"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EF3C43">
              <w:rPr>
                <w:rFonts w:ascii="Palatino" w:hAnsi="Palatino"/>
                <w:b/>
                <w:sz w:val="20"/>
                <w:szCs w:val="20"/>
              </w:rPr>
              <w:t>Mathematics</w:t>
            </w:r>
          </w:p>
          <w:p w14:paraId="0BE5765E" w14:textId="77777777" w:rsidR="00F4468F" w:rsidRPr="00F4468F" w:rsidRDefault="00F4468F" w:rsidP="00017A32">
            <w:pPr>
              <w:rPr>
                <w:rFonts w:ascii="Gotham-Book" w:hAnsi="Gotham-Book"/>
                <w:sz w:val="12"/>
                <w:szCs w:val="20"/>
              </w:rPr>
            </w:pPr>
          </w:p>
        </w:tc>
      </w:tr>
      <w:tr w:rsidR="00F4468F" w14:paraId="6E7C85C4" w14:textId="77777777" w:rsidTr="00470C5A">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FB59C3A" w14:textId="2757CFFE" w:rsidR="00355296" w:rsidRDefault="00EF3C43" w:rsidP="00355296">
            <w:pPr>
              <w:numPr>
                <w:ilvl w:val="0"/>
                <w:numId w:val="1"/>
              </w:numPr>
              <w:rPr>
                <w:rFonts w:ascii="Palatino" w:hAnsi="Palatino"/>
                <w:sz w:val="20"/>
                <w:szCs w:val="20"/>
              </w:rPr>
            </w:pPr>
            <w:r>
              <w:rPr>
                <w:rFonts w:ascii="Palatino" w:hAnsi="Palatino"/>
                <w:b/>
                <w:sz w:val="20"/>
                <w:szCs w:val="20"/>
              </w:rPr>
              <w:t xml:space="preserve">Empirical and Quantitative Skills: </w:t>
            </w:r>
            <w:r>
              <w:rPr>
                <w:rFonts w:ascii="Palatino" w:hAnsi="Palatino"/>
                <w:sz w:val="20"/>
                <w:szCs w:val="20"/>
              </w:rPr>
              <w:t>to include the manipulation and analysis of numerical data or observable facts resulting in informed conclusions.</w:t>
            </w:r>
          </w:p>
          <w:p w14:paraId="45371DBC" w14:textId="77777777" w:rsidR="00355296" w:rsidRDefault="00355296" w:rsidP="00017A32">
            <w:pPr>
              <w:rPr>
                <w:rFonts w:ascii="Palatino" w:hAnsi="Palatino"/>
                <w:sz w:val="20"/>
                <w:szCs w:val="20"/>
              </w:rPr>
            </w:pPr>
          </w:p>
        </w:tc>
      </w:tr>
      <w:tr w:rsidR="00470C5A" w14:paraId="3665134F" w14:textId="77777777" w:rsidTr="00470C5A">
        <w:tc>
          <w:tcPr>
            <w:tcW w:w="11016" w:type="dxa"/>
            <w:tcBorders>
              <w:left w:val="nil"/>
              <w:bottom w:val="single" w:sz="4" w:space="0" w:color="auto"/>
              <w:right w:val="nil"/>
            </w:tcBorders>
          </w:tcPr>
          <w:p w14:paraId="1592A8DE" w14:textId="77777777" w:rsidR="00470C5A" w:rsidRPr="000C18B1" w:rsidRDefault="00470C5A" w:rsidP="00017A32">
            <w:pPr>
              <w:rPr>
                <w:rFonts w:ascii="Palatino" w:hAnsi="Palatino"/>
                <w:sz w:val="20"/>
                <w:szCs w:val="20"/>
              </w:rPr>
            </w:pPr>
          </w:p>
        </w:tc>
      </w:tr>
      <w:tr w:rsidR="00FD4238" w14:paraId="6D9A053B" w14:textId="77777777" w:rsidTr="00001105">
        <w:tc>
          <w:tcPr>
            <w:tcW w:w="11016" w:type="dxa"/>
            <w:shd w:val="clear" w:color="auto" w:fill="C0C0C0"/>
          </w:tcPr>
          <w:p w14:paraId="18A4759D" w14:textId="0D2E9369" w:rsidR="00FD4238" w:rsidRPr="0018577F" w:rsidRDefault="007D3A73" w:rsidP="00FD4238">
            <w:pPr>
              <w:rPr>
                <w:rFonts w:ascii="Palatino" w:hAnsi="Palatino" w:cs="Calibri"/>
                <w:sz w:val="20"/>
                <w:szCs w:val="20"/>
              </w:rPr>
            </w:pPr>
            <w:r>
              <w:br w:type="page"/>
            </w:r>
            <w:r w:rsidR="004130AD">
              <w:rPr>
                <w:rFonts w:ascii="Palatino" w:hAnsi="Palatino" w:cs="Calibri"/>
                <w:sz w:val="20"/>
                <w:szCs w:val="20"/>
              </w:rPr>
              <w:softHyphen/>
            </w:r>
            <w:r w:rsidR="004130AD">
              <w:rPr>
                <w:rFonts w:ascii="Palatino" w:hAnsi="Palatino" w:cs="Calibri"/>
                <w:sz w:val="20"/>
                <w:szCs w:val="20"/>
              </w:rPr>
              <w:softHyphen/>
            </w:r>
          </w:p>
          <w:p w14:paraId="3A83BE11" w14:textId="77777777" w:rsidR="00FD4238" w:rsidRDefault="0018577F" w:rsidP="00FD4238">
            <w:pPr>
              <w:rPr>
                <w:rFonts w:ascii="Palatino" w:hAnsi="Palatino" w:cs="Calibri"/>
                <w:sz w:val="20"/>
                <w:szCs w:val="20"/>
              </w:rPr>
            </w:pPr>
            <w:r w:rsidRPr="0018577F">
              <w:rPr>
                <w:rFonts w:ascii="Palatino" w:hAnsi="Palatino" w:cs="Calibri"/>
                <w:sz w:val="20"/>
                <w:szCs w:val="20"/>
              </w:rPr>
              <w:t>Courses in this component area are expected to help students understand how to competently use mathematical strategies to understand and solve problems.  Please explain how this course meets this requirement, referring as appropriate to the attached syllabus</w:t>
            </w:r>
            <w:r w:rsidR="004130AD">
              <w:rPr>
                <w:rFonts w:ascii="Palatino" w:hAnsi="Palatino" w:cs="Calibri"/>
                <w:sz w:val="20"/>
                <w:szCs w:val="20"/>
              </w:rPr>
              <w:softHyphen/>
            </w:r>
            <w:r w:rsidR="004130AD">
              <w:rPr>
                <w:rFonts w:ascii="Palatino" w:hAnsi="Palatino" w:cs="Calibri"/>
                <w:sz w:val="20"/>
                <w:szCs w:val="20"/>
              </w:rPr>
              <w:softHyphen/>
            </w:r>
            <w:r w:rsidR="004130AD">
              <w:rPr>
                <w:rFonts w:ascii="Palatino" w:hAnsi="Palatino" w:cs="Calibri"/>
                <w:sz w:val="20"/>
                <w:szCs w:val="20"/>
              </w:rPr>
              <w:softHyphen/>
            </w:r>
            <w:r>
              <w:rPr>
                <w:rFonts w:ascii="Palatino" w:hAnsi="Palatino" w:cs="Calibri"/>
                <w:sz w:val="20"/>
                <w:szCs w:val="20"/>
              </w:rPr>
              <w:t xml:space="preserve">. </w:t>
            </w:r>
          </w:p>
          <w:p w14:paraId="5FCD9A01" w14:textId="613CFCDE" w:rsidR="0018577F" w:rsidRPr="0018577F" w:rsidRDefault="0018577F"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1AB4AF59" w14:textId="77777777" w:rsidR="0018577F" w:rsidRDefault="0018577F" w:rsidP="00FD4238">
            <w:pPr>
              <w:rPr>
                <w:rFonts w:ascii="Palatino" w:hAnsi="Palatino" w:cs="Calibri"/>
                <w:sz w:val="20"/>
                <w:szCs w:val="20"/>
              </w:rPr>
            </w:pPr>
          </w:p>
          <w:p w14:paraId="4FD971F7" w14:textId="77777777" w:rsidR="007D3A73" w:rsidRDefault="007D3A73" w:rsidP="00FD4238">
            <w:pPr>
              <w:rPr>
                <w:rFonts w:ascii="Palatino" w:hAnsi="Palatino" w:cs="Calibri"/>
                <w:sz w:val="20"/>
                <w:szCs w:val="20"/>
              </w:rPr>
            </w:pPr>
          </w:p>
          <w:p w14:paraId="63F5F19C" w14:textId="77777777" w:rsidR="007D3A73" w:rsidRDefault="007D3A73" w:rsidP="00FD4238">
            <w:pPr>
              <w:rPr>
                <w:rFonts w:ascii="Palatino" w:hAnsi="Palatino" w:cs="Calibri"/>
                <w:sz w:val="20"/>
                <w:szCs w:val="20"/>
              </w:rPr>
            </w:pPr>
          </w:p>
          <w:p w14:paraId="6D42E88D" w14:textId="77777777" w:rsidR="007D3A73" w:rsidRDefault="007D3A73" w:rsidP="00FD4238">
            <w:pPr>
              <w:rPr>
                <w:rFonts w:ascii="Palatino" w:hAnsi="Palatino" w:cs="Calibri"/>
                <w:sz w:val="20"/>
                <w:szCs w:val="20"/>
              </w:rPr>
            </w:pPr>
          </w:p>
          <w:p w14:paraId="3AE0653B" w14:textId="77777777" w:rsidR="007D3A73" w:rsidRDefault="007D3A73" w:rsidP="00FD4238">
            <w:pPr>
              <w:rPr>
                <w:rFonts w:ascii="Palatino" w:hAnsi="Palatino" w:cs="Calibri"/>
                <w:sz w:val="20"/>
                <w:szCs w:val="20"/>
              </w:rPr>
            </w:pPr>
          </w:p>
          <w:p w14:paraId="4BEEC2A8" w14:textId="77777777" w:rsidR="00A308F5" w:rsidRPr="00A308F5" w:rsidRDefault="00A308F5" w:rsidP="00FD4238">
            <w:pPr>
              <w:rPr>
                <w:rFonts w:ascii="Palatino" w:hAnsi="Palatino" w:cs="Calibri"/>
                <w:sz w:val="48"/>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251770D4" w14:textId="349DF71F" w:rsidR="0018577F" w:rsidRPr="0018577F" w:rsidRDefault="0018577F" w:rsidP="0018577F">
            <w:pPr>
              <w:rPr>
                <w:rFonts w:ascii="Palatino" w:hAnsi="Palatino" w:cs="Calibri"/>
                <w:sz w:val="20"/>
                <w:szCs w:val="20"/>
              </w:rPr>
            </w:pPr>
            <w:r w:rsidRPr="0018577F">
              <w:rPr>
                <w:rFonts w:ascii="Palatino" w:hAnsi="Palatino" w:cs="Calibri"/>
                <w:sz w:val="20"/>
                <w:szCs w:val="20"/>
              </w:rPr>
              <w:t>Courses in this component area also are expected to result in a set of student competencies and, in doing so, to address the following core objec</w:t>
            </w:r>
            <w:r>
              <w:rPr>
                <w:rFonts w:ascii="Palatino" w:hAnsi="Palatino" w:cs="Calibri"/>
                <w:sz w:val="20"/>
                <w:szCs w:val="20"/>
              </w:rPr>
              <w:t xml:space="preserve">tives, which are defined on the previous page: </w:t>
            </w:r>
            <w:r w:rsidRPr="0018577F">
              <w:rPr>
                <w:rFonts w:ascii="Palatino" w:hAnsi="Palatino" w:cs="Calibri"/>
                <w:sz w:val="20"/>
                <w:szCs w:val="20"/>
              </w:rPr>
              <w:t>communication skills, critical thinking skills, and empirical and quantitative skills.  Please explain how the course material or the activities in this class meet the following student competencies</w:t>
            </w:r>
            <w:r>
              <w:rPr>
                <w:rFonts w:ascii="Palatino" w:hAnsi="Palatino" w:cs="Calibri"/>
                <w:sz w:val="20"/>
                <w:szCs w:val="20"/>
              </w:rPr>
              <w:t xml:space="preserve">, </w:t>
            </w:r>
            <w:r w:rsidRPr="0018577F">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5AC7A8D7" w14:textId="3EA84BA6" w:rsidR="00E251B7" w:rsidRPr="00E251B7" w:rsidRDefault="00E251B7" w:rsidP="0018577F">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w:t>
            </w:r>
            <w:r w:rsidR="0018577F">
              <w:rPr>
                <w:rFonts w:ascii="Palatino" w:hAnsi="Palatino" w:cs="Calibri"/>
                <w:sz w:val="20"/>
                <w:szCs w:val="20"/>
              </w:rPr>
              <w:t>accurately manipulate and analyze numerical data using mathematical strategies. (EQS)</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10070F0F" w:rsidR="00E251B7" w:rsidRDefault="00E251B7" w:rsidP="00FD4238">
            <w:pPr>
              <w:rPr>
                <w:rFonts w:ascii="Palatino" w:hAnsi="Palatino" w:cs="Calibri"/>
                <w:sz w:val="20"/>
                <w:szCs w:val="20"/>
              </w:rPr>
            </w:pPr>
          </w:p>
          <w:p w14:paraId="53E19467" w14:textId="77777777" w:rsidR="0018577F" w:rsidRDefault="00E251B7" w:rsidP="0018577F">
            <w:pPr>
              <w:rPr>
                <w:rFonts w:ascii="Palatino" w:hAnsi="Palatino" w:cs="Calibri"/>
                <w:sz w:val="20"/>
                <w:szCs w:val="20"/>
              </w:rPr>
            </w:pPr>
            <w:r>
              <w:rPr>
                <w:rFonts w:ascii="Palatino" w:hAnsi="Palatino" w:cs="Calibri"/>
                <w:sz w:val="20"/>
                <w:szCs w:val="20"/>
              </w:rPr>
              <w:t xml:space="preserve">(2) </w:t>
            </w:r>
            <w:r w:rsidR="0018577F">
              <w:rPr>
                <w:rFonts w:ascii="Palatino" w:hAnsi="Palatino" w:cs="Calibri"/>
                <w:sz w:val="20"/>
                <w:szCs w:val="20"/>
              </w:rPr>
              <w:t xml:space="preserve">To apply appropriate mathematical strategies to solve a given problem and assess the reasonableness of the results.  </w:t>
            </w:r>
          </w:p>
          <w:p w14:paraId="38ECD2B5" w14:textId="79D96B8B" w:rsidR="00E251B7" w:rsidRPr="00E251B7" w:rsidRDefault="0018577F" w:rsidP="0018577F">
            <w:pPr>
              <w:rPr>
                <w:rFonts w:ascii="Palatino" w:hAnsi="Palatino" w:cs="Calibri"/>
                <w:sz w:val="20"/>
                <w:szCs w:val="20"/>
              </w:rPr>
            </w:pPr>
            <w:r>
              <w:rPr>
                <w:rFonts w:ascii="Palatino" w:hAnsi="Palatino" w:cs="Calibri"/>
                <w:sz w:val="20"/>
                <w:szCs w:val="20"/>
              </w:rPr>
              <w:t xml:space="preserve">     (CT)</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8D14A9A" w:rsidR="00E251B7" w:rsidRDefault="00E251B7" w:rsidP="00FD4238">
            <w:pPr>
              <w:rPr>
                <w:rFonts w:ascii="Palatino" w:hAnsi="Palatino" w:cs="Calibri"/>
                <w:sz w:val="20"/>
                <w:szCs w:val="20"/>
              </w:rPr>
            </w:pPr>
          </w:p>
          <w:p w14:paraId="24C2C04F" w14:textId="77777777" w:rsidR="0018577F" w:rsidRDefault="00E251B7" w:rsidP="0018577F">
            <w:pPr>
              <w:rPr>
                <w:rFonts w:ascii="Palatino" w:hAnsi="Palatino" w:cs="Calibri"/>
                <w:sz w:val="20"/>
                <w:szCs w:val="20"/>
              </w:rPr>
            </w:pPr>
            <w:r>
              <w:rPr>
                <w:rFonts w:ascii="Palatino" w:hAnsi="Palatino" w:cs="Calibri"/>
                <w:sz w:val="20"/>
                <w:szCs w:val="20"/>
              </w:rPr>
              <w:t xml:space="preserve">(3) </w:t>
            </w:r>
            <w:r w:rsidR="0018577F">
              <w:rPr>
                <w:rFonts w:ascii="Palatino" w:hAnsi="Palatino" w:cs="Calibri"/>
                <w:sz w:val="20"/>
                <w:szCs w:val="20"/>
              </w:rPr>
              <w:t xml:space="preserve">To effectively express and communicate the results of problem solving using appropriate mathematical language and </w:t>
            </w:r>
          </w:p>
          <w:p w14:paraId="7B09C7C6" w14:textId="7FD14799" w:rsidR="00E251B7" w:rsidRPr="00E251B7" w:rsidRDefault="0018577F" w:rsidP="0018577F">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symbolism</w:t>
            </w:r>
            <w:proofErr w:type="gramEnd"/>
            <w:r>
              <w:rPr>
                <w:rFonts w:ascii="Palatino" w:hAnsi="Palatino" w:cs="Calibri"/>
                <w:sz w:val="20"/>
                <w:szCs w:val="20"/>
              </w:rPr>
              <w:t>. (COMM)</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7D3A73" w:rsidRDefault="00F4468F" w:rsidP="00E251B7">
      <w:pPr>
        <w:rPr>
          <w:rFonts w:ascii="Palatino" w:hAnsi="Palatino"/>
          <w:sz w:val="8"/>
          <w:szCs w:val="20"/>
        </w:rPr>
      </w:pPr>
    </w:p>
    <w:sectPr w:rsidR="00F4468F" w:rsidRPr="007D3A73"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708FA"/>
    <w:rsid w:val="000C18B1"/>
    <w:rsid w:val="0018577F"/>
    <w:rsid w:val="001B03B8"/>
    <w:rsid w:val="001D726A"/>
    <w:rsid w:val="00355296"/>
    <w:rsid w:val="004130AD"/>
    <w:rsid w:val="0042650B"/>
    <w:rsid w:val="00470C5A"/>
    <w:rsid w:val="00762697"/>
    <w:rsid w:val="007D3A73"/>
    <w:rsid w:val="007D58FB"/>
    <w:rsid w:val="008C711F"/>
    <w:rsid w:val="009872BB"/>
    <w:rsid w:val="009A5CCF"/>
    <w:rsid w:val="00A308F5"/>
    <w:rsid w:val="00A93970"/>
    <w:rsid w:val="00B43FD5"/>
    <w:rsid w:val="00C4643B"/>
    <w:rsid w:val="00E12CD1"/>
    <w:rsid w:val="00E251B7"/>
    <w:rsid w:val="00EC631C"/>
    <w:rsid w:val="00EF3C43"/>
    <w:rsid w:val="00EF60AC"/>
    <w:rsid w:val="00F4229D"/>
    <w:rsid w:val="00F4468F"/>
    <w:rsid w:val="00F805FF"/>
    <w:rsid w:val="00FB2F41"/>
    <w:rsid w:val="00FD4238"/>
    <w:rsid w:val="00FD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9</cp:revision>
  <cp:lastPrinted>2013-02-11T17:59:00Z</cp:lastPrinted>
  <dcterms:created xsi:type="dcterms:W3CDTF">2013-02-11T19:47:00Z</dcterms:created>
  <dcterms:modified xsi:type="dcterms:W3CDTF">2015-02-17T16:56:00Z</dcterms:modified>
</cp:coreProperties>
</file>